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CD97" w14:textId="77777777" w:rsidR="002D7EF1" w:rsidRPr="00E44FC0" w:rsidRDefault="002D7EF1" w:rsidP="008A7026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FC0">
        <w:rPr>
          <w:rFonts w:ascii="Times New Roman" w:hAnsi="Times New Roman" w:cs="Times New Roman"/>
          <w:b/>
          <w:sz w:val="24"/>
          <w:szCs w:val="24"/>
        </w:rPr>
        <w:t>Учебный предмет «Чтение»</w:t>
      </w:r>
    </w:p>
    <w:p w14:paraId="37D300BC" w14:textId="77777777" w:rsidR="002D7EF1" w:rsidRPr="00E44FC0" w:rsidRDefault="008A7026" w:rsidP="008A7026">
      <w:pPr>
        <w:pStyle w:val="a4"/>
        <w:ind w:left="2835" w:hanging="2835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4CFEED6" w14:textId="77777777" w:rsidR="00F71B82" w:rsidRPr="00E44FC0" w:rsidRDefault="003B16BB" w:rsidP="00F71B8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Рабочая программа по учебному предмету «Чтение» разработана с учетом особенностей психофизического </w:t>
      </w:r>
      <w:proofErr w:type="gramStart"/>
      <w:r w:rsidRPr="00E44FC0">
        <w:rPr>
          <w:rFonts w:ascii="Times New Roman" w:hAnsi="Times New Roman"/>
          <w:sz w:val="24"/>
          <w:szCs w:val="24"/>
        </w:rPr>
        <w:t>развития  индивидуальных</w:t>
      </w:r>
      <w:proofErr w:type="gramEnd"/>
      <w:r w:rsidRPr="00E44FC0">
        <w:rPr>
          <w:rFonts w:ascii="Times New Roman" w:hAnsi="Times New Roman"/>
          <w:sz w:val="24"/>
          <w:szCs w:val="24"/>
        </w:rPr>
        <w:t xml:space="preserve"> возможностей обучающихся с ОВЗ, </w:t>
      </w:r>
      <w:r w:rsidRPr="00E44FC0">
        <w:rPr>
          <w:rFonts w:ascii="Times New Roman" w:eastAsia="Times New Roman" w:hAnsi="Times New Roman"/>
          <w:sz w:val="24"/>
          <w:szCs w:val="24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14:paraId="280A469C" w14:textId="77777777" w:rsidR="004B769E" w:rsidRPr="00E44FC0" w:rsidRDefault="004B769E" w:rsidP="004B769E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E44FC0">
          <w:rPr>
            <w:rFonts w:ascii="Times New Roman" w:hAnsi="Times New Roman"/>
            <w:sz w:val="24"/>
            <w:szCs w:val="24"/>
          </w:rPr>
          <w:t>2014 г</w:t>
        </w:r>
      </w:smartTag>
      <w:r w:rsidRPr="00E44FC0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142C433A" w14:textId="11F61B6F" w:rsidR="00F71B82" w:rsidRPr="00E44FC0" w:rsidRDefault="009E4982" w:rsidP="00F71B82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Федеральной рабочей программы</w:t>
      </w:r>
      <w:r w:rsidR="00F71B82" w:rsidRPr="00E44FC0">
        <w:rPr>
          <w:rFonts w:ascii="Times New Roman" w:hAnsi="Times New Roman"/>
          <w:sz w:val="24"/>
          <w:szCs w:val="24"/>
        </w:rPr>
        <w:t xml:space="preserve"> по учебному предмету "Чтение"</w:t>
      </w:r>
      <w:r w:rsidR="00841FC0" w:rsidRPr="00E44FC0">
        <w:rPr>
          <w:rFonts w:ascii="Times New Roman" w:hAnsi="Times New Roman"/>
          <w:sz w:val="24"/>
          <w:szCs w:val="24"/>
        </w:rPr>
        <w:t xml:space="preserve">(I – IV </w:t>
      </w:r>
      <w:proofErr w:type="gramStart"/>
      <w:r w:rsidR="00841FC0" w:rsidRPr="00E44FC0">
        <w:rPr>
          <w:rFonts w:ascii="Times New Roman" w:hAnsi="Times New Roman"/>
          <w:sz w:val="24"/>
          <w:szCs w:val="24"/>
        </w:rPr>
        <w:t>классы)</w:t>
      </w:r>
      <w:r w:rsidR="00F71B82" w:rsidRPr="00E44FC0">
        <w:rPr>
          <w:rFonts w:ascii="Times New Roman" w:hAnsi="Times New Roman"/>
          <w:sz w:val="24"/>
          <w:szCs w:val="24"/>
        </w:rPr>
        <w:t>предметной</w:t>
      </w:r>
      <w:proofErr w:type="gramEnd"/>
      <w:r w:rsidR="00F71B82" w:rsidRPr="00E44FC0">
        <w:rPr>
          <w:rFonts w:ascii="Times New Roman" w:hAnsi="Times New Roman"/>
          <w:sz w:val="24"/>
          <w:szCs w:val="24"/>
        </w:rPr>
        <w:t xml:space="preserve"> области "Язык и речевая практика"</w:t>
      </w:r>
      <w:r w:rsidR="00E44FC0" w:rsidRPr="00E44FC0">
        <w:rPr>
          <w:rFonts w:ascii="Times New Roman" w:hAnsi="Times New Roman"/>
          <w:sz w:val="24"/>
          <w:szCs w:val="24"/>
        </w:rPr>
        <w:t xml:space="preserve"> ФАООП УО вариант 1.</w:t>
      </w:r>
    </w:p>
    <w:p w14:paraId="011BC285" w14:textId="77777777" w:rsidR="00841FC0" w:rsidRPr="00E44FC0" w:rsidRDefault="00841FC0" w:rsidP="00841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Чтение является важным учебным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14:paraId="21020F82" w14:textId="77777777" w:rsidR="00841FC0" w:rsidRPr="00E44FC0" w:rsidRDefault="00841FC0" w:rsidP="00841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Задачами изучения учебного предмета "Чтение" являются:</w:t>
      </w:r>
    </w:p>
    <w:p w14:paraId="6719A1A0" w14:textId="77777777" w:rsidR="00841FC0" w:rsidRPr="00E44FC0" w:rsidRDefault="00841FC0" w:rsidP="00841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воспитание у обучающихся интереса к чтению;</w:t>
      </w:r>
    </w:p>
    <w:p w14:paraId="5D5A73B1" w14:textId="77777777" w:rsidR="00841FC0" w:rsidRPr="00E44FC0" w:rsidRDefault="00841FC0" w:rsidP="00841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E44FC0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E44FC0">
        <w:rPr>
          <w:rFonts w:ascii="Times New Roman" w:hAnsi="Times New Roman" w:cs="Times New Roman"/>
          <w:sz w:val="24"/>
          <w:szCs w:val="24"/>
        </w:rPr>
        <w:t xml:space="preserve"> чтения к чтению целым словом;</w:t>
      </w:r>
    </w:p>
    <w:p w14:paraId="7215397F" w14:textId="77777777" w:rsidR="00841FC0" w:rsidRPr="00E44FC0" w:rsidRDefault="00841FC0" w:rsidP="00841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334BA211" w14:textId="77777777" w:rsidR="003B16BB" w:rsidRPr="00E44FC0" w:rsidRDefault="00841FC0" w:rsidP="00841FC0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7795336C" w14:textId="77777777" w:rsidR="003B16BB" w:rsidRPr="00E44FC0" w:rsidRDefault="003B16BB" w:rsidP="003B16BB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31E2C0DA" w14:textId="77777777" w:rsidR="003B16BB" w:rsidRPr="00E44FC0" w:rsidRDefault="003B16BB" w:rsidP="003B16B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 xml:space="preserve">       Предмет «Чтение»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630D4688" w14:textId="77777777" w:rsidR="003B16BB" w:rsidRPr="00E44FC0" w:rsidRDefault="003B16BB" w:rsidP="003B16B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Порядок прохождения зву</w:t>
      </w:r>
      <w:r w:rsidRPr="00E44FC0">
        <w:rPr>
          <w:rFonts w:ascii="Times New Roman" w:hAnsi="Times New Roman"/>
          <w:sz w:val="24"/>
          <w:szCs w:val="24"/>
        </w:rPr>
        <w:softHyphen/>
        <w:t>ков и букв диктуется данными фонетики с учетом специфических особенно</w:t>
      </w:r>
      <w:r w:rsidRPr="00E44FC0">
        <w:rPr>
          <w:rFonts w:ascii="Times New Roman" w:hAnsi="Times New Roman"/>
          <w:sz w:val="24"/>
          <w:szCs w:val="24"/>
        </w:rPr>
        <w:softHyphen/>
        <w:t>стей познавательной деятельности воспитанников, прежде чем знакомить учащихся с той или иной буквой, необходимо провести большую работу по усвоению соответствующего звука (выделение и различение его, правильное произношение).Освоение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</w:t>
      </w:r>
      <w:r w:rsidRPr="00E44FC0">
        <w:rPr>
          <w:rFonts w:ascii="Times New Roman" w:hAnsi="Times New Roman"/>
          <w:sz w:val="24"/>
          <w:szCs w:val="24"/>
        </w:rPr>
        <w:softHyphen/>
        <w:t>зуются такие дидактические пособия, как фишки, разрезная азбука, карточки со слогами, букварные настенные таблицы.</w:t>
      </w:r>
    </w:p>
    <w:p w14:paraId="0F57B95C" w14:textId="77777777" w:rsidR="003B16BB" w:rsidRPr="00E44FC0" w:rsidRDefault="003B16BB" w:rsidP="003B16BB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14:paraId="336EABC1" w14:textId="77777777" w:rsidR="003B16BB" w:rsidRPr="00E44FC0" w:rsidRDefault="003B16BB" w:rsidP="003B16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       Предмет «Чтение» входит в обязательную часть адаптированной основной образовательной программы для обучающихся с умственной отсталостью (интеллектуальными нарушениями) предметная область «Язык и речевая практика» и реализуется в урочной деятельности в соответствии с санитарно- эпидемиологическими правилами и нормами.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518"/>
        <w:gridCol w:w="1467"/>
        <w:gridCol w:w="1467"/>
        <w:gridCol w:w="1468"/>
        <w:gridCol w:w="1467"/>
        <w:gridCol w:w="1468"/>
      </w:tblGrid>
      <w:tr w:rsidR="003B16BB" w:rsidRPr="00E44FC0" w14:paraId="11F71AA7" w14:textId="77777777" w:rsidTr="00C63102">
        <w:trPr>
          <w:trHeight w:val="450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211D6D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C72B478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7821937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50E209B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A05BB0A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E55B93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B16BB" w:rsidRPr="00E44FC0" w14:paraId="04121720" w14:textId="77777777" w:rsidTr="00C63102">
        <w:trPr>
          <w:trHeight w:val="494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FC64312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</w:t>
            </w: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407F18B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CA1978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73FDE5F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42AAD0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09FF8A1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B16BB" w:rsidRPr="00E44FC0" w14:paraId="24FED561" w14:textId="77777777" w:rsidTr="00C63102">
        <w:trPr>
          <w:trHeight w:val="494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50DE9E9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1D36DD4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7294437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2AE8E5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A3556C8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B4F1C55" w14:textId="77777777" w:rsidR="003B16BB" w:rsidRPr="00E44FC0" w:rsidRDefault="003B16BB" w:rsidP="00C63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</w:tr>
    </w:tbl>
    <w:p w14:paraId="5F4C9E50" w14:textId="77777777" w:rsidR="003B16BB" w:rsidRPr="00E44FC0" w:rsidRDefault="003B16BB" w:rsidP="003B16B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962461F" w14:textId="77777777" w:rsidR="003B16BB" w:rsidRPr="00E44FC0" w:rsidRDefault="003B16BB" w:rsidP="00841F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</w:t>
      </w:r>
    </w:p>
    <w:p w14:paraId="6A28CBAE" w14:textId="77777777" w:rsidR="003B16BB" w:rsidRPr="00E44FC0" w:rsidRDefault="003B16BB" w:rsidP="00841F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3A1AC9CC" w14:textId="77777777" w:rsidR="003B16BB" w:rsidRPr="00E44FC0" w:rsidRDefault="003B16BB" w:rsidP="003B1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C0">
        <w:rPr>
          <w:rFonts w:ascii="Times New Roman" w:hAnsi="Times New Roman" w:cs="Times New Roman"/>
          <w:b/>
          <w:sz w:val="24"/>
          <w:szCs w:val="24"/>
        </w:rPr>
        <w:t xml:space="preserve">К личностным результатам освоения АООП относятся: </w:t>
      </w:r>
    </w:p>
    <w:p w14:paraId="30BC6D0E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 Л1</w:t>
      </w:r>
    </w:p>
    <w:p w14:paraId="47B072AD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 Л2</w:t>
      </w:r>
    </w:p>
    <w:p w14:paraId="572C205A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жизни; Л3</w:t>
      </w:r>
    </w:p>
    <w:p w14:paraId="52E1FDCD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взаимодействия; Л4</w:t>
      </w:r>
    </w:p>
    <w:p w14:paraId="42D28AE6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Л5</w:t>
      </w:r>
    </w:p>
    <w:p w14:paraId="222762D6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 Л6</w:t>
      </w:r>
    </w:p>
    <w:p w14:paraId="5C0777F1" w14:textId="77777777" w:rsidR="003B16BB" w:rsidRPr="00E44FC0" w:rsidRDefault="003B16BB" w:rsidP="003B16BB">
      <w:pPr>
        <w:pStyle w:val="a3"/>
        <w:numPr>
          <w:ilvl w:val="0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ситуациях. Л7</w:t>
      </w:r>
    </w:p>
    <w:p w14:paraId="25914E57" w14:textId="77777777" w:rsidR="003B16BB" w:rsidRPr="00E44FC0" w:rsidRDefault="003B16BB" w:rsidP="00841FC0">
      <w:pPr>
        <w:pStyle w:val="a4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14:paraId="527727C3" w14:textId="77777777" w:rsidR="003B16BB" w:rsidRPr="00E44FC0" w:rsidRDefault="003B16BB" w:rsidP="003B16BB">
      <w:pPr>
        <w:pStyle w:val="a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Минимальный уровень:</w:t>
      </w:r>
    </w:p>
    <w:p w14:paraId="403D3A9B" w14:textId="77777777" w:rsidR="003B16BB" w:rsidRPr="00E44FC0" w:rsidRDefault="003B16BB" w:rsidP="003B16BB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Осознанное и правильное чтение вслух по слогам и целыми словами. П1</w:t>
      </w:r>
    </w:p>
    <w:p w14:paraId="07FE3330" w14:textId="77777777" w:rsidR="003B16BB" w:rsidRPr="00E44FC0" w:rsidRDefault="003B16BB" w:rsidP="003B16BB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Пересказ содержания прочитанного текста по вопросам. П2</w:t>
      </w:r>
    </w:p>
    <w:p w14:paraId="3DFE7AF9" w14:textId="77777777" w:rsidR="003B16BB" w:rsidRPr="00E44FC0" w:rsidRDefault="003B16BB" w:rsidP="003B16BB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Участие в коллективной работе по оценке поступков героев и событий. П3</w:t>
      </w:r>
    </w:p>
    <w:p w14:paraId="66C087AF" w14:textId="77777777" w:rsidR="003B16BB" w:rsidRPr="00E44FC0" w:rsidRDefault="003B16BB" w:rsidP="003B16BB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Выразительное чтение наизусть 5-7 коротких стихотворений. П4</w:t>
      </w:r>
    </w:p>
    <w:p w14:paraId="03222DA1" w14:textId="77777777" w:rsidR="003B16BB" w:rsidRPr="00E44FC0" w:rsidRDefault="003B16BB" w:rsidP="003B16BB">
      <w:pPr>
        <w:pStyle w:val="a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color w:val="000000"/>
          <w:sz w:val="24"/>
          <w:szCs w:val="24"/>
        </w:rPr>
        <w:t>Достаточный уровень:</w:t>
      </w:r>
    </w:p>
    <w:p w14:paraId="513D1FED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 xml:space="preserve">Чтение текста вслух целыми словами после предварительного анализа (сложные по семантике и структуре слова – по слогам) с соблюдением </w:t>
      </w:r>
      <w:proofErr w:type="spellStart"/>
      <w:proofErr w:type="gramStart"/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пауз,с</w:t>
      </w:r>
      <w:proofErr w:type="spellEnd"/>
      <w:proofErr w:type="gramEnd"/>
      <w:r w:rsidRPr="00E44FC0">
        <w:rPr>
          <w:rFonts w:ascii="Times New Roman" w:eastAsia="Times New Roman" w:hAnsi="Times New Roman"/>
          <w:color w:val="000000"/>
          <w:sz w:val="24"/>
          <w:szCs w:val="24"/>
        </w:rPr>
        <w:t xml:space="preserve"> соответствующим тоном голоса и темпом речи.</w:t>
      </w:r>
    </w:p>
    <w:p w14:paraId="30FEA7E9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Ответы на вопросы учителя по прочитанному тексту.</w:t>
      </w:r>
    </w:p>
    <w:p w14:paraId="347C53D6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Определение основной мысли текста после его предварительного анализа.</w:t>
      </w:r>
    </w:p>
    <w:p w14:paraId="20A90971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Чтение текста про себя с выполнением заданий учителя.</w:t>
      </w:r>
    </w:p>
    <w:p w14:paraId="0FDBFF95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Определение главных действующих лиц произведения, элементарная оценка их поступков.</w:t>
      </w:r>
    </w:p>
    <w:p w14:paraId="05E8AE34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Чтение диалогов по ролям с использованием некоторых средств устной выразительности (после предварительного разбора).</w:t>
      </w:r>
    </w:p>
    <w:p w14:paraId="4A6FC7C6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Пересказ текста по частям с опорой на вопросы учителя, картинный план или иллюстрацию.</w:t>
      </w:r>
    </w:p>
    <w:p w14:paraId="3D4FCA53" w14:textId="77777777" w:rsidR="003B16BB" w:rsidRPr="00E44FC0" w:rsidRDefault="003B16BB" w:rsidP="003B16BB">
      <w:pPr>
        <w:pStyle w:val="a4"/>
        <w:numPr>
          <w:ilvl w:val="0"/>
          <w:numId w:val="28"/>
        </w:num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Чтение наизусть 7-8 стихотворений.</w:t>
      </w:r>
    </w:p>
    <w:p w14:paraId="3911B25C" w14:textId="77777777" w:rsidR="003B16BB" w:rsidRPr="00E44FC0" w:rsidRDefault="003B16BB" w:rsidP="003B16BB">
      <w:pPr>
        <w:pStyle w:val="Default"/>
        <w:ind w:left="720"/>
        <w:rPr>
          <w:b/>
        </w:rPr>
      </w:pPr>
    </w:p>
    <w:p w14:paraId="76F455F3" w14:textId="77777777" w:rsidR="003B16BB" w:rsidRPr="00E44FC0" w:rsidRDefault="003B16BB" w:rsidP="00841FC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16924603" w14:textId="77777777" w:rsidR="003B16BB" w:rsidRPr="00E44FC0" w:rsidRDefault="003B16BB" w:rsidP="003B16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C0">
        <w:rPr>
          <w:rFonts w:ascii="Times New Roman" w:hAnsi="Times New Roman" w:cs="Times New Roman"/>
          <w:b/>
          <w:sz w:val="24"/>
          <w:szCs w:val="24"/>
        </w:rPr>
        <w:t>Регулятивные УД:</w:t>
      </w:r>
    </w:p>
    <w:p w14:paraId="0494A8F3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Входить и выходить из учебного помещения со звонком. Р1</w:t>
      </w:r>
    </w:p>
    <w:p w14:paraId="56222D2C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помещения). Р2</w:t>
      </w:r>
    </w:p>
    <w:p w14:paraId="782BC1FB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Пользоваться учебной мебелью. Р3</w:t>
      </w:r>
    </w:p>
    <w:p w14:paraId="41BDA196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д.). Р4</w:t>
      </w:r>
    </w:p>
    <w:p w14:paraId="22ECC472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lastRenderedPageBreak/>
        <w:t>Работать с учебными принадлежностями (инструментами, спортивным инвентарем) и организовывать рабочее место. Р5</w:t>
      </w:r>
    </w:p>
    <w:p w14:paraId="703911CB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темпе. Р6</w:t>
      </w:r>
    </w:p>
    <w:p w14:paraId="586C846B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 Р7</w:t>
      </w:r>
    </w:p>
    <w:p w14:paraId="5620D775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Р8</w:t>
      </w:r>
    </w:p>
    <w:p w14:paraId="44F6947F" w14:textId="77777777" w:rsidR="003B16BB" w:rsidRPr="00E44FC0" w:rsidRDefault="003B16BB" w:rsidP="003B16BB">
      <w:pPr>
        <w:pStyle w:val="a4"/>
        <w:numPr>
          <w:ilvl w:val="0"/>
          <w:numId w:val="1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42ABA2AE" w14:textId="77777777" w:rsidR="003B16BB" w:rsidRPr="00E44FC0" w:rsidRDefault="003B16BB" w:rsidP="003B16BB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C0">
        <w:rPr>
          <w:rFonts w:ascii="Times New Roman" w:hAnsi="Times New Roman" w:cs="Times New Roman"/>
          <w:b/>
          <w:sz w:val="24"/>
          <w:szCs w:val="24"/>
        </w:rPr>
        <w:t>Познавательные УД:</w:t>
      </w:r>
    </w:p>
    <w:p w14:paraId="4D8CBF2F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предметов. П1</w:t>
      </w:r>
    </w:p>
    <w:p w14:paraId="2B8F3CFA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E44FC0">
        <w:rPr>
          <w:rFonts w:ascii="Times New Roman" w:hAnsi="Times New Roman"/>
          <w:sz w:val="24"/>
          <w:szCs w:val="24"/>
        </w:rPr>
        <w:t>видо</w:t>
      </w:r>
      <w:proofErr w:type="spellEnd"/>
      <w:r w:rsidRPr="00E44FC0">
        <w:rPr>
          <w:rFonts w:ascii="Times New Roman" w:hAnsi="Times New Roman"/>
          <w:sz w:val="24"/>
          <w:szCs w:val="24"/>
        </w:rPr>
        <w:t>-родовые отношения предметов. П2</w:t>
      </w:r>
    </w:p>
    <w:p w14:paraId="31230090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материале. П3</w:t>
      </w:r>
    </w:p>
    <w:p w14:paraId="26D96191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Пользоваться знаками, символами, предметами- заместителями. П4</w:t>
      </w:r>
    </w:p>
    <w:p w14:paraId="7C80B590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Читать. П5</w:t>
      </w:r>
    </w:p>
    <w:p w14:paraId="70C256DC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Наблюдать. П6</w:t>
      </w:r>
    </w:p>
    <w:p w14:paraId="6A8B385F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П7</w:t>
      </w:r>
    </w:p>
    <w:p w14:paraId="79FE777D" w14:textId="77777777" w:rsidR="003B16BB" w:rsidRPr="00E44FC0" w:rsidRDefault="003B16BB" w:rsidP="003B16BB">
      <w:pPr>
        <w:tabs>
          <w:tab w:val="left" w:pos="160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C0">
        <w:rPr>
          <w:rFonts w:ascii="Times New Roman" w:hAnsi="Times New Roman" w:cs="Times New Roman"/>
          <w:b/>
          <w:sz w:val="24"/>
          <w:szCs w:val="24"/>
        </w:rPr>
        <w:t>Коммуникативные УД:</w:t>
      </w:r>
    </w:p>
    <w:p w14:paraId="323AF497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учитель-класс). К1</w:t>
      </w:r>
    </w:p>
    <w:p w14:paraId="1AC61A34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учителем. К2</w:t>
      </w:r>
    </w:p>
    <w:p w14:paraId="3CE7EC19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Обращаться за помощью и принимать помощь. К3</w:t>
      </w:r>
    </w:p>
    <w:p w14:paraId="28593F32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быту. К4</w:t>
      </w:r>
    </w:p>
    <w:p w14:paraId="02DA18EA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Сотрудничать со взрослыми и сверстниками в разных социальных ситуациях. К5</w:t>
      </w:r>
    </w:p>
    <w:p w14:paraId="03FA81E2" w14:textId="77777777" w:rsidR="003B16BB" w:rsidRPr="00E44FC0" w:rsidRDefault="003B16BB" w:rsidP="003B16BB">
      <w:pPr>
        <w:pStyle w:val="a4"/>
        <w:numPr>
          <w:ilvl w:val="0"/>
          <w:numId w:val="1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3C556969" w14:textId="77777777" w:rsidR="003B16BB" w:rsidRPr="00E44FC0" w:rsidRDefault="003B16BB" w:rsidP="003B16BB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3B9B55B" w14:textId="77777777" w:rsidR="003B16BB" w:rsidRPr="00E44FC0" w:rsidRDefault="003B16BB" w:rsidP="003B16BB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учебного предмета «Чтение»</w:t>
      </w:r>
    </w:p>
    <w:p w14:paraId="766F34E7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 xml:space="preserve">Содержание чтения (круг чтения): произведения устного народного творчества (пословица, скороговорка, загадка, потешка, </w:t>
      </w:r>
      <w:proofErr w:type="spellStart"/>
      <w:r w:rsidRPr="00E44FC0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E44FC0">
        <w:rPr>
          <w:rFonts w:ascii="Times New Roman" w:hAnsi="Times New Roman" w:cs="Times New Roman"/>
          <w:sz w:val="24"/>
          <w:szCs w:val="24"/>
        </w:rPr>
        <w:t>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14:paraId="234D81BF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14:paraId="6F7751BA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Жанровое разнообразие: сказки, рассказы, стихотворения, басни, пословицы, поговорки, загадки, считалки, потешки.</w:t>
      </w:r>
    </w:p>
    <w:p w14:paraId="4F874880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 xml:space="preserve"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</w:t>
      </w:r>
      <w:r w:rsidRPr="00E44FC0">
        <w:rPr>
          <w:rFonts w:ascii="Times New Roman" w:hAnsi="Times New Roman" w:cs="Times New Roman"/>
          <w:sz w:val="24"/>
          <w:szCs w:val="24"/>
        </w:rPr>
        <w:lastRenderedPageBreak/>
        <w:t>диалогов).</w:t>
      </w:r>
    </w:p>
    <w:p w14:paraId="13F54120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14:paraId="42D02E4F" w14:textId="77777777" w:rsidR="00841FC0" w:rsidRPr="00E44FC0" w:rsidRDefault="00841FC0" w:rsidP="0084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14:paraId="478D63B1" w14:textId="77777777" w:rsidR="00841FC0" w:rsidRPr="00E44FC0" w:rsidRDefault="00841FC0" w:rsidP="00841FC0">
      <w:pPr>
        <w:pStyle w:val="a4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3D103961" w14:textId="77777777" w:rsidR="003B16BB" w:rsidRPr="00E44FC0" w:rsidRDefault="003B16BB" w:rsidP="003B16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p w14:paraId="32762497" w14:textId="77777777" w:rsidR="00042015" w:rsidRPr="00E44FC0" w:rsidRDefault="00042015" w:rsidP="00042015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108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22"/>
        <w:gridCol w:w="2456"/>
        <w:gridCol w:w="2859"/>
      </w:tblGrid>
      <w:tr w:rsidR="003B16BB" w:rsidRPr="00E44FC0" w14:paraId="15DA81BA" w14:textId="77777777" w:rsidTr="00075BD8">
        <w:tc>
          <w:tcPr>
            <w:tcW w:w="544" w:type="dxa"/>
            <w:vMerge w:val="restart"/>
          </w:tcPr>
          <w:p w14:paraId="79669356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2" w:type="dxa"/>
            <w:vMerge w:val="restart"/>
          </w:tcPr>
          <w:p w14:paraId="6F2F4C51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5315" w:type="dxa"/>
            <w:gridSpan w:val="2"/>
          </w:tcPr>
          <w:p w14:paraId="048FA5DB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B16BB" w:rsidRPr="00E44FC0" w14:paraId="16FF06A3" w14:textId="77777777" w:rsidTr="00075BD8">
        <w:tc>
          <w:tcPr>
            <w:tcW w:w="544" w:type="dxa"/>
            <w:vMerge/>
          </w:tcPr>
          <w:p w14:paraId="7AAF74C3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  <w:vMerge/>
          </w:tcPr>
          <w:p w14:paraId="381F65E2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2794717C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Примерная или авторская программа</w:t>
            </w:r>
          </w:p>
        </w:tc>
        <w:tc>
          <w:tcPr>
            <w:tcW w:w="2859" w:type="dxa"/>
          </w:tcPr>
          <w:p w14:paraId="04D2687C" w14:textId="77777777" w:rsidR="003B16BB" w:rsidRPr="00E44FC0" w:rsidRDefault="003B16BB" w:rsidP="00075BD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/>
                <w:b/>
                <w:sz w:val="24"/>
                <w:szCs w:val="24"/>
              </w:rPr>
              <w:t>Модифицированная (адаптированная) рабочая программа</w:t>
            </w:r>
          </w:p>
        </w:tc>
      </w:tr>
      <w:tr w:rsidR="003B16BB" w:rsidRPr="00E44FC0" w14:paraId="63FA2968" w14:textId="77777777" w:rsidTr="00075BD8">
        <w:tc>
          <w:tcPr>
            <w:tcW w:w="544" w:type="dxa"/>
          </w:tcPr>
          <w:p w14:paraId="50AE476C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922" w:type="dxa"/>
          </w:tcPr>
          <w:p w14:paraId="48F6DA84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Подготовка к усвоению грамоты</w:t>
            </w:r>
          </w:p>
        </w:tc>
        <w:tc>
          <w:tcPr>
            <w:tcW w:w="2456" w:type="dxa"/>
          </w:tcPr>
          <w:p w14:paraId="4129E374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07A963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B16BB" w:rsidRPr="00E44FC0" w14:paraId="584AED98" w14:textId="77777777" w:rsidTr="00075BD8">
        <w:tc>
          <w:tcPr>
            <w:tcW w:w="544" w:type="dxa"/>
          </w:tcPr>
          <w:p w14:paraId="0F137119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22" w:type="dxa"/>
          </w:tcPr>
          <w:p w14:paraId="77E67849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Обучение грамоты</w:t>
            </w:r>
          </w:p>
        </w:tc>
        <w:tc>
          <w:tcPr>
            <w:tcW w:w="2456" w:type="dxa"/>
          </w:tcPr>
          <w:p w14:paraId="5FA18F2A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53FE27D5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B16BB" w:rsidRPr="00E44FC0" w14:paraId="3B3A5320" w14:textId="77777777" w:rsidTr="00075BD8">
        <w:tc>
          <w:tcPr>
            <w:tcW w:w="544" w:type="dxa"/>
          </w:tcPr>
          <w:p w14:paraId="4D89CA8B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3A2C06AC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 xml:space="preserve">Изучение звуков и </w:t>
            </w:r>
            <w:proofErr w:type="gramStart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букв 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Аа</w:t>
            </w:r>
            <w:proofErr w:type="spellEnd"/>
            <w:proofErr w:type="gram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Мм,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Сс,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ы,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, Ии. образование и чтение открытых и закрытых </w:t>
            </w:r>
            <w:proofErr w:type="spellStart"/>
            <w:r w:rsidRPr="00E44FC0">
              <w:rPr>
                <w:rFonts w:ascii="Times New Roman" w:hAnsi="Times New Roman"/>
                <w:sz w:val="24"/>
                <w:szCs w:val="24"/>
              </w:rPr>
              <w:t>двухзвуковых</w:t>
            </w:r>
            <w:proofErr w:type="spellEnd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 слогов</w:t>
            </w:r>
          </w:p>
        </w:tc>
        <w:tc>
          <w:tcPr>
            <w:tcW w:w="2456" w:type="dxa"/>
          </w:tcPr>
          <w:p w14:paraId="4608B599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572B8280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B16BB" w:rsidRPr="00E44FC0" w14:paraId="029FCE98" w14:textId="77777777" w:rsidTr="00075BD8">
        <w:tc>
          <w:tcPr>
            <w:tcW w:w="544" w:type="dxa"/>
          </w:tcPr>
          <w:p w14:paraId="4793B84F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091285B2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 xml:space="preserve">Изучение звуков и букв </w:t>
            </w:r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Шш,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Тт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Зз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й,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Жж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ь. </w:t>
            </w:r>
            <w:r w:rsidRPr="00E44FC0">
              <w:rPr>
                <w:rFonts w:ascii="Times New Roman" w:hAnsi="Times New Roman"/>
                <w:sz w:val="24"/>
                <w:szCs w:val="24"/>
              </w:rPr>
              <w:t>составление и чтение слов из двух усвоенных слогов, чтение трехбуквенных слов из закрытого слога</w:t>
            </w:r>
          </w:p>
        </w:tc>
        <w:tc>
          <w:tcPr>
            <w:tcW w:w="2456" w:type="dxa"/>
          </w:tcPr>
          <w:p w14:paraId="269FACB9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56B1EB61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B16BB" w:rsidRPr="00E44FC0" w14:paraId="148DB313" w14:textId="77777777" w:rsidTr="00075BD8">
        <w:tc>
          <w:tcPr>
            <w:tcW w:w="544" w:type="dxa"/>
          </w:tcPr>
          <w:p w14:paraId="47C55557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7867C651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 xml:space="preserve">Изучение звуков и </w:t>
            </w:r>
            <w:proofErr w:type="gramStart"/>
            <w:r w:rsidRPr="00E44FC0">
              <w:rPr>
                <w:rFonts w:ascii="Times New Roman" w:hAnsi="Times New Roman"/>
                <w:sz w:val="24"/>
                <w:szCs w:val="24"/>
              </w:rPr>
              <w:t xml:space="preserve">букв </w:t>
            </w:r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</w:t>
            </w:r>
            <w:proofErr w:type="gram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Юю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Ёё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Чч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Фф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Цц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Ээ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>Щщ</w:t>
            </w:r>
            <w:proofErr w:type="spellEnd"/>
            <w:r w:rsidRPr="00E44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ъ. </w:t>
            </w:r>
            <w:r w:rsidRPr="00E44FC0">
              <w:rPr>
                <w:rFonts w:ascii="Times New Roman" w:hAnsi="Times New Roman"/>
                <w:sz w:val="24"/>
                <w:szCs w:val="24"/>
              </w:rPr>
              <w:t>образование и чтение открытых и закрытых слогов с твердыми и мягкими согласными в начале слога</w:t>
            </w:r>
          </w:p>
        </w:tc>
        <w:tc>
          <w:tcPr>
            <w:tcW w:w="2456" w:type="dxa"/>
          </w:tcPr>
          <w:p w14:paraId="40300EDB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0EB6C419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B16BB" w:rsidRPr="00E44FC0" w14:paraId="29B7D0C5" w14:textId="77777777" w:rsidTr="00075BD8">
        <w:tc>
          <w:tcPr>
            <w:tcW w:w="544" w:type="dxa"/>
          </w:tcPr>
          <w:p w14:paraId="1B1B9807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14:paraId="0CA3F9E5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56" w:type="dxa"/>
          </w:tcPr>
          <w:p w14:paraId="09B68642" w14:textId="77777777" w:rsidR="003B16BB" w:rsidRPr="00E44FC0" w:rsidRDefault="003B16BB" w:rsidP="00075BD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14:paraId="3A495111" w14:textId="77777777" w:rsidR="003B16BB" w:rsidRPr="00E44FC0" w:rsidRDefault="003B16BB" w:rsidP="00075BD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FC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14:paraId="0BD0D602" w14:textId="77777777" w:rsidR="003B16BB" w:rsidRPr="00E44FC0" w:rsidRDefault="003B16BB" w:rsidP="003B16BB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5AEC64B" w14:textId="77777777" w:rsidR="00042015" w:rsidRPr="00E44FC0" w:rsidRDefault="00042015" w:rsidP="00042015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050"/>
        <w:gridCol w:w="3827"/>
      </w:tblGrid>
      <w:tr w:rsidR="00BC5D42" w:rsidRPr="00E44FC0" w14:paraId="7EE23EDF" w14:textId="77777777" w:rsidTr="00075BD8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1498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3E5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6896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BC5D42" w:rsidRPr="00E44FC0" w14:paraId="3B5DE217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DEEE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3C48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пришла – в школу пора!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87E9B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5D42" w:rsidRPr="00E44FC0" w14:paraId="0111DED7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67C5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BB1E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Почитаем – поиграем.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63D6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42" w:rsidRPr="00E44FC0" w14:paraId="7D876900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8645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C654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71DF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D42" w:rsidRPr="00E44FC0" w14:paraId="14673696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21E8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9354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рядом с нами.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D363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D42" w:rsidRPr="00E44FC0" w14:paraId="4B354E36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E61E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EDA2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Ой ты, зимушка – зима!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2670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C5D42" w:rsidRPr="00E44FC0" w14:paraId="27DA2EEA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37F2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1FF3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хорошо и что такое плохо.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695F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5D42" w:rsidRPr="00E44FC0" w14:paraId="335731CB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92D5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EEB0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идёт!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B2C7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5D42" w:rsidRPr="00E44FC0" w14:paraId="24D1487F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06BF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AA9A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Чудесное рядом.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87EC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5D42" w:rsidRPr="00E44FC0" w14:paraId="507743DC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E8DC" w14:textId="77777777" w:rsidR="00BC5D42" w:rsidRPr="00E44FC0" w:rsidRDefault="00BC5D42" w:rsidP="00BC5D42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06A7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красное.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207D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D42" w:rsidRPr="00E44FC0" w14:paraId="70FC5D63" w14:textId="77777777" w:rsidTr="00075BD8">
        <w:tc>
          <w:tcPr>
            <w:tcW w:w="5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30B5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44CF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1C9794E8" w14:textId="77777777" w:rsidR="00BC5D42" w:rsidRPr="00E44FC0" w:rsidRDefault="00BC5D42" w:rsidP="003351A4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FF180C9" w14:textId="77777777" w:rsidR="00177EF3" w:rsidRPr="00E44FC0" w:rsidRDefault="00042015" w:rsidP="00042015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050"/>
        <w:gridCol w:w="3827"/>
      </w:tblGrid>
      <w:tr w:rsidR="003B5740" w:rsidRPr="00E44FC0" w14:paraId="0BE89C11" w14:textId="77777777" w:rsidTr="00075BD8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6EAA" w14:textId="77777777" w:rsidR="003B5740" w:rsidRPr="00E44FC0" w:rsidRDefault="003B5740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732E" w14:textId="77777777" w:rsidR="003B5740" w:rsidRPr="00E44FC0" w:rsidRDefault="003B5740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9CA2" w14:textId="77777777" w:rsidR="003B5740" w:rsidRPr="00E44FC0" w:rsidRDefault="003B5740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3B5740" w:rsidRPr="00E44FC0" w14:paraId="6D469ED6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E7E8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4CD" w14:textId="77777777" w:rsidR="003B5740" w:rsidRPr="00E44FC0" w:rsidRDefault="002A28F6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школа</w:t>
            </w:r>
            <w:r w:rsidR="003B5740"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4BD3" w14:textId="77777777" w:rsidR="003B5740" w:rsidRPr="00E44FC0" w:rsidRDefault="002A28F6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5740"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740" w:rsidRPr="00E44FC0" w14:paraId="3335700F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78FE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8ED9" w14:textId="77777777" w:rsidR="003B5740" w:rsidRPr="00E44FC0" w:rsidRDefault="002A28F6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наступила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0E39" w14:textId="77777777" w:rsidR="003B5740" w:rsidRPr="00E44FC0" w:rsidRDefault="002A28F6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B5740" w:rsidRPr="00E44FC0" w14:paraId="0AD5E757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B0A4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381A" w14:textId="77777777" w:rsidR="003B5740" w:rsidRPr="00E44FC0" w:rsidRDefault="002A28F6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трудиться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23F2" w14:textId="77777777" w:rsidR="003B5740" w:rsidRPr="00E44FC0" w:rsidRDefault="00D77CB2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5740" w:rsidRPr="00E44FC0" w14:paraId="7DF14AC6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A1B6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AA4C" w14:textId="77777777" w:rsidR="003B5740" w:rsidRPr="00E44FC0" w:rsidRDefault="00D77CB2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 о зверятах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DDA8" w14:textId="77777777" w:rsidR="003B5740" w:rsidRPr="00E44FC0" w:rsidRDefault="00D77CB2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5740" w:rsidRPr="00E44FC0" w14:paraId="76ACDB71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787B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C58D" w14:textId="77777777" w:rsidR="003B5740" w:rsidRPr="00E44FC0" w:rsidRDefault="00D77CB2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Чудесный мир сказок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74E9" w14:textId="77777777" w:rsidR="003B5740" w:rsidRPr="00E44FC0" w:rsidRDefault="00D77CB2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740" w:rsidRPr="00E44FC0" w14:paraId="01359DBB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8538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A943" w14:textId="77777777" w:rsidR="003B5740" w:rsidRPr="00E44FC0" w:rsidRDefault="00D77CB2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22BD" w14:textId="77777777" w:rsidR="003B5740" w:rsidRPr="00E44FC0" w:rsidRDefault="00D77CB2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5740" w:rsidRPr="00E44FC0" w14:paraId="41EEDEEF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C629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C15A" w14:textId="77777777" w:rsidR="003B5740" w:rsidRPr="00E44FC0" w:rsidRDefault="00D77CB2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Так нельзя, а так можно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7058" w14:textId="77777777" w:rsidR="003B5740" w:rsidRPr="00E44FC0" w:rsidRDefault="00D77CB2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5740" w:rsidRPr="00E44FC0" w14:paraId="239F9D6A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5BE8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8807" w14:textId="77777777" w:rsidR="003B5740" w:rsidRPr="00E44FC0" w:rsidRDefault="0076580B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в окно стучится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6FF3" w14:textId="77777777" w:rsidR="003B5740" w:rsidRPr="00E44FC0" w:rsidRDefault="001904F5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B5740" w:rsidRPr="00E44FC0" w14:paraId="5AF26B2F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A0B5" w14:textId="77777777" w:rsidR="003B5740" w:rsidRPr="00E44FC0" w:rsidRDefault="003B5740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183F" w14:textId="77777777" w:rsidR="003B5740" w:rsidRPr="00E44FC0" w:rsidRDefault="001904F5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истории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F038" w14:textId="77777777" w:rsidR="003B5740" w:rsidRPr="00E44FC0" w:rsidRDefault="001904F5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4F5" w:rsidRPr="00E44FC0" w14:paraId="26D38550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D7EC" w14:textId="77777777" w:rsidR="001904F5" w:rsidRPr="00E44FC0" w:rsidRDefault="001904F5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3727" w14:textId="77777777" w:rsidR="001904F5" w:rsidRPr="00E44FC0" w:rsidRDefault="001904F5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любимая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9269" w14:textId="77777777" w:rsidR="001904F5" w:rsidRPr="00E44FC0" w:rsidRDefault="001904F5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4F5" w:rsidRPr="00E44FC0" w14:paraId="5E4CD011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0643" w14:textId="77777777" w:rsidR="001904F5" w:rsidRPr="00E44FC0" w:rsidRDefault="001904F5" w:rsidP="003B5740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F4A7" w14:textId="77777777" w:rsidR="001904F5" w:rsidRPr="00E44FC0" w:rsidRDefault="001904F5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B357" w14:textId="77777777" w:rsidR="001904F5" w:rsidRPr="00E44FC0" w:rsidRDefault="001904F5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5740" w:rsidRPr="00E44FC0" w14:paraId="4FDE9874" w14:textId="77777777" w:rsidTr="00075BD8">
        <w:tc>
          <w:tcPr>
            <w:tcW w:w="5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169C" w14:textId="77777777" w:rsidR="003B5740" w:rsidRPr="00E44FC0" w:rsidRDefault="003B5740" w:rsidP="00B4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30DF" w14:textId="77777777" w:rsidR="003B5740" w:rsidRPr="00E44FC0" w:rsidRDefault="003B5740" w:rsidP="00CA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48845702" w14:textId="77777777" w:rsidR="00177EF3" w:rsidRPr="00E44FC0" w:rsidRDefault="00177EF3" w:rsidP="00177EF3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</w:t>
      </w: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E44F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9781" w:type="dxa"/>
        <w:tblInd w:w="10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5050"/>
        <w:gridCol w:w="3827"/>
      </w:tblGrid>
      <w:tr w:rsidR="00BC5D42" w:rsidRPr="00E44FC0" w14:paraId="57CF4795" w14:textId="77777777" w:rsidTr="00075BD8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D1D4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6D48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56FE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BC5D42" w:rsidRPr="00E44FC0" w14:paraId="5399105A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FBE4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2EB9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4154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5D42" w:rsidRPr="00E44FC0" w14:paraId="5EA979C0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288F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C3F2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листьям опадать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1E7D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5D42" w:rsidRPr="00E44FC0" w14:paraId="1CB7DA92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9A83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4C4F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- время, потехе - час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5FCB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D42" w:rsidRPr="00E44FC0" w14:paraId="2BE9A3EC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D533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EE48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F115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D42" w:rsidRPr="00E44FC0" w14:paraId="172B972A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60C9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E6DF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0C96A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5D42" w:rsidRPr="00E44FC0" w14:paraId="41C4125B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EDD0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304F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наступила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2855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C5D42" w:rsidRPr="00E44FC0" w14:paraId="67229B08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0FFDB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4362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истории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E3BD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D42" w:rsidRPr="00E44FC0" w14:paraId="06653981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65C9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AEBB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Полюбуйся - весна наступает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0630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D42" w:rsidRPr="00E44FC0" w14:paraId="1B4628C6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BCA13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42E4C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волшебной сказки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C299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D42" w:rsidRPr="00E44FC0" w14:paraId="21098A67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F6D7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77D0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земля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93B02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5D42" w:rsidRPr="00E44FC0" w14:paraId="2B576719" w14:textId="77777777" w:rsidTr="00075BD8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609F" w14:textId="77777777" w:rsidR="00BC5D42" w:rsidRPr="00E44FC0" w:rsidRDefault="00BC5D42" w:rsidP="00BC5D42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6704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пришло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C139" w14:textId="77777777" w:rsidR="00BC5D42" w:rsidRPr="00E44FC0" w:rsidRDefault="00F56BD7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5D42" w:rsidRPr="00E44FC0" w14:paraId="56418BC2" w14:textId="77777777" w:rsidTr="00075BD8">
        <w:tc>
          <w:tcPr>
            <w:tcW w:w="59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F72F" w14:textId="77777777" w:rsidR="00BC5D42" w:rsidRPr="00E44FC0" w:rsidRDefault="00BC5D42" w:rsidP="00BC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9C64" w14:textId="77777777" w:rsidR="00BC5D42" w:rsidRPr="00E44FC0" w:rsidRDefault="00BC5D42" w:rsidP="00BC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FC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14:paraId="26BF7865" w14:textId="77777777" w:rsidR="0082439F" w:rsidRPr="00E44FC0" w:rsidRDefault="0082439F" w:rsidP="00201FA4">
      <w:pPr>
        <w:pStyle w:val="a4"/>
        <w:rPr>
          <w:rFonts w:ascii="Times New Roman" w:hAnsi="Times New Roman"/>
          <w:sz w:val="24"/>
          <w:szCs w:val="24"/>
          <w:lang w:val="en-US"/>
        </w:rPr>
        <w:sectPr w:rsidR="0082439F" w:rsidRPr="00E44FC0" w:rsidSect="00075BD8">
          <w:footerReference w:type="default" r:id="rId8"/>
          <w:pgSz w:w="11906" w:h="16838"/>
          <w:pgMar w:top="1134" w:right="964" w:bottom="1134" w:left="1134" w:header="709" w:footer="709" w:gutter="0"/>
          <w:cols w:space="708"/>
          <w:docGrid w:linePitch="360"/>
        </w:sectPr>
      </w:pPr>
    </w:p>
    <w:p w14:paraId="1A7A900A" w14:textId="77777777" w:rsidR="00194925" w:rsidRPr="00E44FC0" w:rsidRDefault="00194925" w:rsidP="0019492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lastRenderedPageBreak/>
        <w:t xml:space="preserve">Описание материально-технического обеспечения и учебно-методического </w:t>
      </w:r>
    </w:p>
    <w:p w14:paraId="6AF47ED6" w14:textId="77777777" w:rsidR="00194925" w:rsidRPr="00E44FC0" w:rsidRDefault="00194925" w:rsidP="00194925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44FC0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40B2C237" w14:textId="77777777" w:rsidR="00194925" w:rsidRPr="00E44FC0" w:rsidRDefault="00194925" w:rsidP="0019492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4D1962B" w14:textId="77777777" w:rsidR="003A2857" w:rsidRPr="00E44FC0" w:rsidRDefault="00194925" w:rsidP="00194925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E44FC0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E44FC0">
        <w:rPr>
          <w:rFonts w:ascii="Times New Roman" w:eastAsia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177AAF76" w14:textId="77777777" w:rsidR="00A7007F" w:rsidRPr="00E44FC0" w:rsidRDefault="00A7007F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рекомендации. 2–4классы : учебное пособие для общеобразовательных организаций, реализующих адаптированные основные общеобразовательные программы / С. Ю. Ильина, А. А. Богданова, Т. М. Головкина. —  </w:t>
      </w:r>
      <w:proofErr w:type="gramStart"/>
      <w:r w:rsidRPr="00E44F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E44F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Просвещение, 2020.</w:t>
      </w:r>
    </w:p>
    <w:p w14:paraId="58AA126A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А.К.Аксенова, С.В. Комарова, М.И. Шишкова.  Букварь. 1 класс, в двух частях – </w:t>
      </w: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Учебник для общеобразовательных организаций, реализующих адаптированные основные общеобразовательные </w:t>
      </w:r>
      <w:proofErr w:type="gramStart"/>
      <w:r w:rsidRPr="00E44FC0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программы:  </w:t>
      </w:r>
      <w:r w:rsidRPr="00E44FC0">
        <w:rPr>
          <w:rFonts w:ascii="Times New Roman" w:hAnsi="Times New Roman"/>
          <w:sz w:val="24"/>
          <w:szCs w:val="24"/>
        </w:rPr>
        <w:t>М.</w:t>
      </w:r>
      <w:proofErr w:type="gramEnd"/>
      <w:r w:rsidRPr="00E44FC0">
        <w:rPr>
          <w:rFonts w:ascii="Times New Roman" w:hAnsi="Times New Roman"/>
          <w:sz w:val="24"/>
          <w:szCs w:val="24"/>
        </w:rPr>
        <w:t>: Просвещение, 2018.</w:t>
      </w:r>
    </w:p>
    <w:p w14:paraId="0F915077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С.Ю. Ильина. Чтение. 2 </w:t>
      </w:r>
      <w:proofErr w:type="spellStart"/>
      <w:proofErr w:type="gramStart"/>
      <w:r w:rsidRPr="00E44FC0">
        <w:rPr>
          <w:rFonts w:ascii="Times New Roman" w:hAnsi="Times New Roman"/>
          <w:sz w:val="24"/>
          <w:szCs w:val="24"/>
        </w:rPr>
        <w:t>класс,в</w:t>
      </w:r>
      <w:proofErr w:type="spellEnd"/>
      <w:proofErr w:type="gramEnd"/>
      <w:r w:rsidRPr="00E44FC0">
        <w:rPr>
          <w:rFonts w:ascii="Times New Roman" w:hAnsi="Times New Roman"/>
          <w:sz w:val="24"/>
          <w:szCs w:val="24"/>
        </w:rPr>
        <w:t xml:space="preserve"> двух частях – </w:t>
      </w:r>
      <w:r w:rsidRPr="00E44FC0">
        <w:rPr>
          <w:rFonts w:ascii="Times New Roman" w:eastAsia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программы: М.</w:t>
      </w:r>
      <w:r w:rsidRPr="00E44FC0">
        <w:rPr>
          <w:rFonts w:ascii="Times New Roman" w:hAnsi="Times New Roman"/>
          <w:sz w:val="24"/>
          <w:szCs w:val="24"/>
        </w:rPr>
        <w:t>: Просвещение, 2018.</w:t>
      </w:r>
    </w:p>
    <w:p w14:paraId="54C8A48B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С.Ю. Ильина.  Чтение. 3 класс, в двух частях – Учебник для общеобразовательных организаций, реализующих адаптированные основные общеобразовательные программы: М.: Просвещение, 2018.</w:t>
      </w:r>
    </w:p>
    <w:p w14:paraId="305D54FE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С.Ю. Ильина.  Чтение. 4 класс, в двух частях – Учебник для общеобразовательных организаций, реализующих адаптированные основные общеобразовательные программы: М.: Просвещение, 2018.</w:t>
      </w:r>
    </w:p>
    <w:p w14:paraId="07926EB7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Таблицы по чтению.</w:t>
      </w:r>
    </w:p>
    <w:p w14:paraId="17AE1F2D" w14:textId="77777777" w:rsidR="00A7007F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 xml:space="preserve">Компьютер. </w:t>
      </w:r>
    </w:p>
    <w:p w14:paraId="0DEEB9C6" w14:textId="77777777" w:rsidR="003A2857" w:rsidRPr="00E44FC0" w:rsidRDefault="003A2857" w:rsidP="00A7007F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E44FC0">
        <w:rPr>
          <w:rFonts w:ascii="Times New Roman" w:hAnsi="Times New Roman"/>
          <w:sz w:val="24"/>
          <w:szCs w:val="24"/>
        </w:rPr>
        <w:t>Мультимедийная доска.</w:t>
      </w:r>
    </w:p>
    <w:p w14:paraId="1A598BCB" w14:textId="77777777" w:rsidR="00AA34DF" w:rsidRPr="00E44FC0" w:rsidRDefault="00AA34DF" w:rsidP="00201FA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2314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B14823" w14:paraId="34D2563D" w14:textId="77777777" w:rsidTr="005559EA">
        <w:trPr>
          <w:trHeight w:val="80"/>
        </w:trPr>
        <w:tc>
          <w:tcPr>
            <w:tcW w:w="3717" w:type="dxa"/>
            <w:shd w:val="clear" w:color="auto" w:fill="auto"/>
          </w:tcPr>
          <w:p w14:paraId="579416E2" w14:textId="77777777" w:rsidR="00B14823" w:rsidRDefault="00B14823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673EB783" w14:textId="77777777" w:rsidR="00B14823" w:rsidRDefault="00B14823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6C130D81" w14:textId="77777777" w:rsidR="00B14823" w:rsidRDefault="00B14823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31FA03CD" w14:textId="77777777" w:rsidR="00B14823" w:rsidRDefault="00B14823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5F70A5B7" w14:textId="77777777" w:rsidR="00B14823" w:rsidRDefault="00B14823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7F9239F0" w14:textId="77777777" w:rsidR="00B14823" w:rsidRDefault="00B14823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27C5B1F0" w14:textId="77777777" w:rsidR="00B14823" w:rsidRDefault="00B14823" w:rsidP="0055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66480081" w14:textId="77777777" w:rsidR="00B14823" w:rsidRDefault="00B14823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7348372B" w14:textId="77777777" w:rsidR="00B14823" w:rsidRDefault="00B14823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34795273" w14:textId="77777777" w:rsidR="00B14823" w:rsidRDefault="00B14823" w:rsidP="005559E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2D5CD9EC" w14:textId="77777777" w:rsidR="00B14823" w:rsidRDefault="00B14823" w:rsidP="0055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5E210BE6" w14:textId="77777777" w:rsidR="00B14823" w:rsidRDefault="00B14823" w:rsidP="005559EA">
            <w:pPr>
              <w:spacing w:after="0" w:line="240" w:lineRule="auto"/>
            </w:pPr>
          </w:p>
        </w:tc>
      </w:tr>
    </w:tbl>
    <w:p w14:paraId="228F528E" w14:textId="2D972564" w:rsidR="00CA4E09" w:rsidRDefault="00CA4E09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1A8232F0" w14:textId="0FE8F137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767A7E27" w14:textId="5446A0B1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348F9053" w14:textId="02A09AD2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66601585" w14:textId="3E75F286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4DE5D931" w14:textId="05CA16D4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34DA7751" w14:textId="3C203006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39DF289A" w14:textId="41256E4B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5404FEA0" w14:textId="5EA90F9F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16C93C41" w14:textId="411935E5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7F357970" w14:textId="4180C96E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04BC51AA" w14:textId="47958BEC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4F25BA2B" w14:textId="7563F0DD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161C480C" w14:textId="5604AE47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0C9EC34C" w14:textId="41B6E47F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2068A438" w14:textId="6970C824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26BAF814" w14:textId="6DCBD96D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40611359" w14:textId="673014C5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3A99C8CC" w14:textId="38B8FDEC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2BF208F9" w14:textId="7F4F01CF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15055BBC" w14:textId="099D06C1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6818CA37" w14:textId="1A12915A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555ED65A" w14:textId="32521E6D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13660C60" w14:textId="4CF56B02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7E17050A" w14:textId="77777777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544036CB" w14:textId="3E82F26C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409AE98F" w14:textId="11FEE200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7A30E5AD" w14:textId="40E80938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20B68E6D" w14:textId="1682A05A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2C4E4B61" w14:textId="52AE81EF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0BBB826C" w14:textId="33871F7C" w:rsidR="00B14823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p w14:paraId="61CF9F01" w14:textId="77777777" w:rsidR="00B14823" w:rsidRPr="00E44FC0" w:rsidRDefault="00B14823" w:rsidP="00E44FC0">
      <w:pPr>
        <w:pStyle w:val="a4"/>
        <w:rPr>
          <w:rFonts w:ascii="Times New Roman" w:hAnsi="Times New Roman"/>
          <w:sz w:val="24"/>
          <w:szCs w:val="24"/>
        </w:rPr>
      </w:pPr>
    </w:p>
    <w:sectPr w:rsidR="00B14823" w:rsidRPr="00E44FC0" w:rsidSect="00E44FC0">
      <w:pgSz w:w="11906" w:h="16838"/>
      <w:pgMar w:top="1134" w:right="709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ED21" w14:textId="77777777" w:rsidR="0003762A" w:rsidRDefault="0003762A" w:rsidP="00E44FC0">
      <w:pPr>
        <w:spacing w:after="0" w:line="240" w:lineRule="auto"/>
      </w:pPr>
      <w:r>
        <w:separator/>
      </w:r>
    </w:p>
  </w:endnote>
  <w:endnote w:type="continuationSeparator" w:id="0">
    <w:p w14:paraId="7D39E1D5" w14:textId="77777777" w:rsidR="0003762A" w:rsidRDefault="0003762A" w:rsidP="00E4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06757"/>
      <w:docPartObj>
        <w:docPartGallery w:val="Page Numbers (Bottom of Page)"/>
        <w:docPartUnique/>
      </w:docPartObj>
    </w:sdtPr>
    <w:sdtEndPr/>
    <w:sdtContent>
      <w:p w14:paraId="661C3C96" w14:textId="0344D059" w:rsidR="00E44FC0" w:rsidRDefault="00E44FC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74876" w14:textId="77777777" w:rsidR="00E44FC0" w:rsidRDefault="00E44FC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3A12" w14:textId="77777777" w:rsidR="0003762A" w:rsidRDefault="0003762A" w:rsidP="00E44FC0">
      <w:pPr>
        <w:spacing w:after="0" w:line="240" w:lineRule="auto"/>
      </w:pPr>
      <w:r>
        <w:separator/>
      </w:r>
    </w:p>
  </w:footnote>
  <w:footnote w:type="continuationSeparator" w:id="0">
    <w:p w14:paraId="3C7E27A3" w14:textId="77777777" w:rsidR="0003762A" w:rsidRDefault="0003762A" w:rsidP="00E4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58D"/>
    <w:multiLevelType w:val="hybridMultilevel"/>
    <w:tmpl w:val="3FFC1B88"/>
    <w:lvl w:ilvl="0" w:tplc="93B287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D5BDF"/>
    <w:multiLevelType w:val="hybridMultilevel"/>
    <w:tmpl w:val="7D4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2F8"/>
    <w:multiLevelType w:val="hybridMultilevel"/>
    <w:tmpl w:val="1908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E1825"/>
    <w:multiLevelType w:val="hybridMultilevel"/>
    <w:tmpl w:val="889C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C51AE"/>
    <w:multiLevelType w:val="hybridMultilevel"/>
    <w:tmpl w:val="B1B61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5E78"/>
    <w:multiLevelType w:val="hybridMultilevel"/>
    <w:tmpl w:val="A4EA3E18"/>
    <w:lvl w:ilvl="0" w:tplc="10B08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187532"/>
    <w:multiLevelType w:val="hybridMultilevel"/>
    <w:tmpl w:val="9A5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068DC"/>
    <w:multiLevelType w:val="hybridMultilevel"/>
    <w:tmpl w:val="2C9474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972F9B"/>
    <w:multiLevelType w:val="hybridMultilevel"/>
    <w:tmpl w:val="368E4A94"/>
    <w:lvl w:ilvl="0" w:tplc="5F7ED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71A5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8A5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68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C0E9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CE6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780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5907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407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 w15:restartNumberingAfterBreak="0">
    <w:nsid w:val="14454968"/>
    <w:multiLevelType w:val="hybridMultilevel"/>
    <w:tmpl w:val="B43E1F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9C195E"/>
    <w:multiLevelType w:val="hybridMultilevel"/>
    <w:tmpl w:val="C9068A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A04EBA"/>
    <w:multiLevelType w:val="hybridMultilevel"/>
    <w:tmpl w:val="F2DEB6CA"/>
    <w:lvl w:ilvl="0" w:tplc="9DEA838C">
      <w:start w:val="1"/>
      <w:numFmt w:val="decimal"/>
      <w:lvlText w:val="%1."/>
      <w:lvlJc w:val="left"/>
      <w:pPr>
        <w:ind w:left="1116" w:hanging="6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DD65F0"/>
    <w:multiLevelType w:val="hybridMultilevel"/>
    <w:tmpl w:val="CEE84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D42431"/>
    <w:multiLevelType w:val="hybridMultilevel"/>
    <w:tmpl w:val="3E78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725E"/>
    <w:multiLevelType w:val="hybridMultilevel"/>
    <w:tmpl w:val="34864AC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3E520B4"/>
    <w:multiLevelType w:val="hybridMultilevel"/>
    <w:tmpl w:val="A6AC9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6684"/>
    <w:multiLevelType w:val="hybridMultilevel"/>
    <w:tmpl w:val="593CDBE8"/>
    <w:lvl w:ilvl="0" w:tplc="EF7CF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0D8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6728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D489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BE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E4CF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D8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27E0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8E7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363F4B6D"/>
    <w:multiLevelType w:val="hybridMultilevel"/>
    <w:tmpl w:val="D3AE497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12A60"/>
    <w:multiLevelType w:val="hybridMultilevel"/>
    <w:tmpl w:val="4E707450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1" w15:restartNumberingAfterBreak="0">
    <w:nsid w:val="4D12735C"/>
    <w:multiLevelType w:val="hybridMultilevel"/>
    <w:tmpl w:val="A47CA136"/>
    <w:lvl w:ilvl="0" w:tplc="3416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F0E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690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08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CFE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A52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436B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7D60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3CE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 w15:restartNumberingAfterBreak="0">
    <w:nsid w:val="58092079"/>
    <w:multiLevelType w:val="hybridMultilevel"/>
    <w:tmpl w:val="9A5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2B2B"/>
    <w:multiLevelType w:val="hybridMultilevel"/>
    <w:tmpl w:val="954298F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25" w15:restartNumberingAfterBreak="0">
    <w:nsid w:val="5B686D78"/>
    <w:multiLevelType w:val="hybridMultilevel"/>
    <w:tmpl w:val="D772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6423E"/>
    <w:multiLevelType w:val="hybridMultilevel"/>
    <w:tmpl w:val="104A35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68CF22FA"/>
    <w:multiLevelType w:val="hybridMultilevel"/>
    <w:tmpl w:val="9A5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77733"/>
    <w:multiLevelType w:val="hybridMultilevel"/>
    <w:tmpl w:val="6EDC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44990"/>
    <w:multiLevelType w:val="hybridMultilevel"/>
    <w:tmpl w:val="A8D2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24"/>
  </w:num>
  <w:num w:numId="6">
    <w:abstractNumId w:val="20"/>
  </w:num>
  <w:num w:numId="7">
    <w:abstractNumId w:val="5"/>
  </w:num>
  <w:num w:numId="8">
    <w:abstractNumId w:val="19"/>
  </w:num>
  <w:num w:numId="9">
    <w:abstractNumId w:val="3"/>
  </w:num>
  <w:num w:numId="10">
    <w:abstractNumId w:val="9"/>
  </w:num>
  <w:num w:numId="11">
    <w:abstractNumId w:val="17"/>
  </w:num>
  <w:num w:numId="12">
    <w:abstractNumId w:val="21"/>
  </w:num>
  <w:num w:numId="13">
    <w:abstractNumId w:val="10"/>
  </w:num>
  <w:num w:numId="14">
    <w:abstractNumId w:val="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</w:num>
  <w:num w:numId="19">
    <w:abstractNumId w:val="26"/>
  </w:num>
  <w:num w:numId="20">
    <w:abstractNumId w:val="13"/>
  </w:num>
  <w:num w:numId="21">
    <w:abstractNumId w:val="18"/>
  </w:num>
  <w:num w:numId="22">
    <w:abstractNumId w:val="7"/>
  </w:num>
  <w:num w:numId="23">
    <w:abstractNumId w:val="25"/>
  </w:num>
  <w:num w:numId="24">
    <w:abstractNumId w:val="8"/>
  </w:num>
  <w:num w:numId="25">
    <w:abstractNumId w:val="2"/>
  </w:num>
  <w:num w:numId="26">
    <w:abstractNumId w:val="22"/>
  </w:num>
  <w:num w:numId="27">
    <w:abstractNumId w:val="16"/>
  </w:num>
  <w:num w:numId="28">
    <w:abstractNumId w:val="1"/>
  </w:num>
  <w:num w:numId="29">
    <w:abstractNumId w:val="27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F1"/>
    <w:rsid w:val="00006DB9"/>
    <w:rsid w:val="000150AB"/>
    <w:rsid w:val="00023569"/>
    <w:rsid w:val="0003762A"/>
    <w:rsid w:val="00042015"/>
    <w:rsid w:val="00055472"/>
    <w:rsid w:val="00066087"/>
    <w:rsid w:val="00075BD8"/>
    <w:rsid w:val="00080AFF"/>
    <w:rsid w:val="0008129F"/>
    <w:rsid w:val="00083473"/>
    <w:rsid w:val="00086F40"/>
    <w:rsid w:val="000901E0"/>
    <w:rsid w:val="000B51EE"/>
    <w:rsid w:val="000E7A77"/>
    <w:rsid w:val="00100A1C"/>
    <w:rsid w:val="001100CB"/>
    <w:rsid w:val="00114257"/>
    <w:rsid w:val="00140D61"/>
    <w:rsid w:val="00151CA8"/>
    <w:rsid w:val="00153176"/>
    <w:rsid w:val="00157639"/>
    <w:rsid w:val="00166380"/>
    <w:rsid w:val="00166CE3"/>
    <w:rsid w:val="00167586"/>
    <w:rsid w:val="00167B35"/>
    <w:rsid w:val="0017285F"/>
    <w:rsid w:val="0017496D"/>
    <w:rsid w:val="00177249"/>
    <w:rsid w:val="00177EF3"/>
    <w:rsid w:val="001817E5"/>
    <w:rsid w:val="00181EA7"/>
    <w:rsid w:val="00190060"/>
    <w:rsid w:val="001904F5"/>
    <w:rsid w:val="00193AC1"/>
    <w:rsid w:val="00194925"/>
    <w:rsid w:val="00195095"/>
    <w:rsid w:val="001A2F44"/>
    <w:rsid w:val="001C5084"/>
    <w:rsid w:val="001E4BD6"/>
    <w:rsid w:val="001E5AB2"/>
    <w:rsid w:val="001E6765"/>
    <w:rsid w:val="001F32C8"/>
    <w:rsid w:val="001F4F6D"/>
    <w:rsid w:val="0020084B"/>
    <w:rsid w:val="00201FA4"/>
    <w:rsid w:val="0020412A"/>
    <w:rsid w:val="002048B5"/>
    <w:rsid w:val="002062EA"/>
    <w:rsid w:val="00210050"/>
    <w:rsid w:val="00217707"/>
    <w:rsid w:val="0022199B"/>
    <w:rsid w:val="00222C3F"/>
    <w:rsid w:val="002230B2"/>
    <w:rsid w:val="00240142"/>
    <w:rsid w:val="00240B6F"/>
    <w:rsid w:val="00241ADB"/>
    <w:rsid w:val="002431F9"/>
    <w:rsid w:val="002449E8"/>
    <w:rsid w:val="0027154A"/>
    <w:rsid w:val="00281DC2"/>
    <w:rsid w:val="002860D5"/>
    <w:rsid w:val="00291A3F"/>
    <w:rsid w:val="00295153"/>
    <w:rsid w:val="002A28F6"/>
    <w:rsid w:val="002A3898"/>
    <w:rsid w:val="002A546D"/>
    <w:rsid w:val="002B74E4"/>
    <w:rsid w:val="002D7EF1"/>
    <w:rsid w:val="002E0ED7"/>
    <w:rsid w:val="002E4C59"/>
    <w:rsid w:val="002E50B2"/>
    <w:rsid w:val="002E513C"/>
    <w:rsid w:val="002E5B8F"/>
    <w:rsid w:val="002E643D"/>
    <w:rsid w:val="002E6F78"/>
    <w:rsid w:val="002F0E16"/>
    <w:rsid w:val="003027AD"/>
    <w:rsid w:val="003043EC"/>
    <w:rsid w:val="0031203A"/>
    <w:rsid w:val="00320935"/>
    <w:rsid w:val="003351A4"/>
    <w:rsid w:val="003400DE"/>
    <w:rsid w:val="0034708D"/>
    <w:rsid w:val="00354092"/>
    <w:rsid w:val="00355D75"/>
    <w:rsid w:val="003577F3"/>
    <w:rsid w:val="00372B70"/>
    <w:rsid w:val="003913DE"/>
    <w:rsid w:val="0039580A"/>
    <w:rsid w:val="003A17AA"/>
    <w:rsid w:val="003A2857"/>
    <w:rsid w:val="003B16BB"/>
    <w:rsid w:val="003B5740"/>
    <w:rsid w:val="003C0108"/>
    <w:rsid w:val="003C1E0A"/>
    <w:rsid w:val="003D1447"/>
    <w:rsid w:val="003D24CB"/>
    <w:rsid w:val="003D35ED"/>
    <w:rsid w:val="003D40BF"/>
    <w:rsid w:val="003D45FF"/>
    <w:rsid w:val="003D4E3A"/>
    <w:rsid w:val="003D5E0A"/>
    <w:rsid w:val="003D70B8"/>
    <w:rsid w:val="003E1CB7"/>
    <w:rsid w:val="003F62C8"/>
    <w:rsid w:val="003F6C1E"/>
    <w:rsid w:val="004069C3"/>
    <w:rsid w:val="00421ABA"/>
    <w:rsid w:val="00426954"/>
    <w:rsid w:val="00454F59"/>
    <w:rsid w:val="004714DA"/>
    <w:rsid w:val="00473197"/>
    <w:rsid w:val="00482304"/>
    <w:rsid w:val="004A1D60"/>
    <w:rsid w:val="004A3B93"/>
    <w:rsid w:val="004B1AC7"/>
    <w:rsid w:val="004B62BD"/>
    <w:rsid w:val="004B769E"/>
    <w:rsid w:val="004C12BF"/>
    <w:rsid w:val="004D3E9A"/>
    <w:rsid w:val="004D4E24"/>
    <w:rsid w:val="004D63D4"/>
    <w:rsid w:val="004E3D03"/>
    <w:rsid w:val="00511C3E"/>
    <w:rsid w:val="00520002"/>
    <w:rsid w:val="00520ACA"/>
    <w:rsid w:val="0052689D"/>
    <w:rsid w:val="00541024"/>
    <w:rsid w:val="00550F57"/>
    <w:rsid w:val="005537DD"/>
    <w:rsid w:val="00560272"/>
    <w:rsid w:val="00562921"/>
    <w:rsid w:val="00564FB0"/>
    <w:rsid w:val="00575534"/>
    <w:rsid w:val="00577355"/>
    <w:rsid w:val="00596A5D"/>
    <w:rsid w:val="005A0CD1"/>
    <w:rsid w:val="005A1137"/>
    <w:rsid w:val="005A3997"/>
    <w:rsid w:val="005A4F8C"/>
    <w:rsid w:val="005C18A5"/>
    <w:rsid w:val="005C335A"/>
    <w:rsid w:val="005C3F45"/>
    <w:rsid w:val="005C5A55"/>
    <w:rsid w:val="005D3EB8"/>
    <w:rsid w:val="005F5272"/>
    <w:rsid w:val="006077EC"/>
    <w:rsid w:val="00632057"/>
    <w:rsid w:val="0064200A"/>
    <w:rsid w:val="00646BBA"/>
    <w:rsid w:val="006515B2"/>
    <w:rsid w:val="00660BDE"/>
    <w:rsid w:val="0067090E"/>
    <w:rsid w:val="00673BA2"/>
    <w:rsid w:val="00680DF5"/>
    <w:rsid w:val="00693C96"/>
    <w:rsid w:val="006A5AC2"/>
    <w:rsid w:val="006B1126"/>
    <w:rsid w:val="006B2FF0"/>
    <w:rsid w:val="006B4E04"/>
    <w:rsid w:val="006B7117"/>
    <w:rsid w:val="006D3F0F"/>
    <w:rsid w:val="006D6FDA"/>
    <w:rsid w:val="006E113A"/>
    <w:rsid w:val="006E1D72"/>
    <w:rsid w:val="006E20A5"/>
    <w:rsid w:val="006E5AE9"/>
    <w:rsid w:val="006F4C30"/>
    <w:rsid w:val="006F5BA4"/>
    <w:rsid w:val="00714583"/>
    <w:rsid w:val="00731FD5"/>
    <w:rsid w:val="00735CF0"/>
    <w:rsid w:val="007628BC"/>
    <w:rsid w:val="00764D80"/>
    <w:rsid w:val="0076580B"/>
    <w:rsid w:val="007718EA"/>
    <w:rsid w:val="00783A37"/>
    <w:rsid w:val="00785339"/>
    <w:rsid w:val="007912E1"/>
    <w:rsid w:val="007976CB"/>
    <w:rsid w:val="007B5F87"/>
    <w:rsid w:val="007C6098"/>
    <w:rsid w:val="007D0EE8"/>
    <w:rsid w:val="007E021C"/>
    <w:rsid w:val="007F0666"/>
    <w:rsid w:val="007F2D19"/>
    <w:rsid w:val="00813016"/>
    <w:rsid w:val="008137C3"/>
    <w:rsid w:val="00823AAE"/>
    <w:rsid w:val="0082439F"/>
    <w:rsid w:val="008360F7"/>
    <w:rsid w:val="00836F48"/>
    <w:rsid w:val="00837272"/>
    <w:rsid w:val="00841FC0"/>
    <w:rsid w:val="00842E2A"/>
    <w:rsid w:val="008532B1"/>
    <w:rsid w:val="00854761"/>
    <w:rsid w:val="00857685"/>
    <w:rsid w:val="00883374"/>
    <w:rsid w:val="00885847"/>
    <w:rsid w:val="00892E92"/>
    <w:rsid w:val="00894CAC"/>
    <w:rsid w:val="008A2997"/>
    <w:rsid w:val="008A7026"/>
    <w:rsid w:val="008B24C0"/>
    <w:rsid w:val="008B2547"/>
    <w:rsid w:val="008C7830"/>
    <w:rsid w:val="008D3346"/>
    <w:rsid w:val="008D656E"/>
    <w:rsid w:val="008F0052"/>
    <w:rsid w:val="00902CFC"/>
    <w:rsid w:val="00904439"/>
    <w:rsid w:val="00912DC8"/>
    <w:rsid w:val="009153FD"/>
    <w:rsid w:val="00922FB8"/>
    <w:rsid w:val="00935CF8"/>
    <w:rsid w:val="009361AD"/>
    <w:rsid w:val="00951CB4"/>
    <w:rsid w:val="009538BA"/>
    <w:rsid w:val="00953F7A"/>
    <w:rsid w:val="00956D10"/>
    <w:rsid w:val="00967628"/>
    <w:rsid w:val="009827AF"/>
    <w:rsid w:val="00983705"/>
    <w:rsid w:val="009A3279"/>
    <w:rsid w:val="009A4072"/>
    <w:rsid w:val="009A6F9E"/>
    <w:rsid w:val="009B1982"/>
    <w:rsid w:val="009B7682"/>
    <w:rsid w:val="009C7C0C"/>
    <w:rsid w:val="009D6256"/>
    <w:rsid w:val="009D73CA"/>
    <w:rsid w:val="009E1396"/>
    <w:rsid w:val="009E4982"/>
    <w:rsid w:val="009E67FB"/>
    <w:rsid w:val="009F1C6E"/>
    <w:rsid w:val="009F56DD"/>
    <w:rsid w:val="00A0222C"/>
    <w:rsid w:val="00A03969"/>
    <w:rsid w:val="00A10277"/>
    <w:rsid w:val="00A12201"/>
    <w:rsid w:val="00A15C40"/>
    <w:rsid w:val="00A2114A"/>
    <w:rsid w:val="00A258D9"/>
    <w:rsid w:val="00A36CDC"/>
    <w:rsid w:val="00A41A75"/>
    <w:rsid w:val="00A50DA0"/>
    <w:rsid w:val="00A5240B"/>
    <w:rsid w:val="00A52AA8"/>
    <w:rsid w:val="00A7007F"/>
    <w:rsid w:val="00A75C4A"/>
    <w:rsid w:val="00A839F8"/>
    <w:rsid w:val="00A879CE"/>
    <w:rsid w:val="00A95741"/>
    <w:rsid w:val="00AA34DF"/>
    <w:rsid w:val="00AC1D16"/>
    <w:rsid w:val="00AC7F11"/>
    <w:rsid w:val="00AD1CFF"/>
    <w:rsid w:val="00AD6B09"/>
    <w:rsid w:val="00AD6DF3"/>
    <w:rsid w:val="00AE2F21"/>
    <w:rsid w:val="00AE5D19"/>
    <w:rsid w:val="00B14823"/>
    <w:rsid w:val="00B17FA8"/>
    <w:rsid w:val="00B32258"/>
    <w:rsid w:val="00B420AA"/>
    <w:rsid w:val="00B515E7"/>
    <w:rsid w:val="00B51603"/>
    <w:rsid w:val="00B560EA"/>
    <w:rsid w:val="00B669E6"/>
    <w:rsid w:val="00B7096E"/>
    <w:rsid w:val="00B71934"/>
    <w:rsid w:val="00B84C36"/>
    <w:rsid w:val="00B93EB1"/>
    <w:rsid w:val="00B977AB"/>
    <w:rsid w:val="00BA3DDC"/>
    <w:rsid w:val="00BA7898"/>
    <w:rsid w:val="00BB3939"/>
    <w:rsid w:val="00BB5D83"/>
    <w:rsid w:val="00BC3ADC"/>
    <w:rsid w:val="00BC5D42"/>
    <w:rsid w:val="00BD1FCE"/>
    <w:rsid w:val="00BE6925"/>
    <w:rsid w:val="00C07A68"/>
    <w:rsid w:val="00C12E57"/>
    <w:rsid w:val="00C23203"/>
    <w:rsid w:val="00C42E2B"/>
    <w:rsid w:val="00C63102"/>
    <w:rsid w:val="00C750E5"/>
    <w:rsid w:val="00C76777"/>
    <w:rsid w:val="00C85B97"/>
    <w:rsid w:val="00C908D9"/>
    <w:rsid w:val="00C92912"/>
    <w:rsid w:val="00CA0841"/>
    <w:rsid w:val="00CA4279"/>
    <w:rsid w:val="00CA4E09"/>
    <w:rsid w:val="00CE59DD"/>
    <w:rsid w:val="00CE5F1C"/>
    <w:rsid w:val="00CF3A05"/>
    <w:rsid w:val="00D120D3"/>
    <w:rsid w:val="00D24B1F"/>
    <w:rsid w:val="00D2775E"/>
    <w:rsid w:val="00D31211"/>
    <w:rsid w:val="00D34B6B"/>
    <w:rsid w:val="00D50717"/>
    <w:rsid w:val="00D51295"/>
    <w:rsid w:val="00D5378B"/>
    <w:rsid w:val="00D6357D"/>
    <w:rsid w:val="00D67746"/>
    <w:rsid w:val="00D77B2D"/>
    <w:rsid w:val="00D77CB2"/>
    <w:rsid w:val="00D83582"/>
    <w:rsid w:val="00DA0623"/>
    <w:rsid w:val="00DA43BC"/>
    <w:rsid w:val="00DB69FF"/>
    <w:rsid w:val="00DC1D41"/>
    <w:rsid w:val="00DD5877"/>
    <w:rsid w:val="00DD683B"/>
    <w:rsid w:val="00DF1B71"/>
    <w:rsid w:val="00E2292D"/>
    <w:rsid w:val="00E24BC2"/>
    <w:rsid w:val="00E40635"/>
    <w:rsid w:val="00E4330C"/>
    <w:rsid w:val="00E44FC0"/>
    <w:rsid w:val="00E47D68"/>
    <w:rsid w:val="00E47E9C"/>
    <w:rsid w:val="00E509C2"/>
    <w:rsid w:val="00E55B79"/>
    <w:rsid w:val="00E564E1"/>
    <w:rsid w:val="00E6054D"/>
    <w:rsid w:val="00E60E7D"/>
    <w:rsid w:val="00E62F01"/>
    <w:rsid w:val="00E65277"/>
    <w:rsid w:val="00E6552A"/>
    <w:rsid w:val="00E8083B"/>
    <w:rsid w:val="00E858C6"/>
    <w:rsid w:val="00E86D87"/>
    <w:rsid w:val="00E876AB"/>
    <w:rsid w:val="00E906E9"/>
    <w:rsid w:val="00E925A9"/>
    <w:rsid w:val="00E96D84"/>
    <w:rsid w:val="00E97758"/>
    <w:rsid w:val="00EA43BB"/>
    <w:rsid w:val="00EA471A"/>
    <w:rsid w:val="00EB13AE"/>
    <w:rsid w:val="00EB190E"/>
    <w:rsid w:val="00EB7302"/>
    <w:rsid w:val="00EC311A"/>
    <w:rsid w:val="00EC4C0D"/>
    <w:rsid w:val="00EE191D"/>
    <w:rsid w:val="00EE1F0B"/>
    <w:rsid w:val="00EE37C6"/>
    <w:rsid w:val="00EE570E"/>
    <w:rsid w:val="00F0127F"/>
    <w:rsid w:val="00F04DD2"/>
    <w:rsid w:val="00F105F4"/>
    <w:rsid w:val="00F179B7"/>
    <w:rsid w:val="00F21F73"/>
    <w:rsid w:val="00F41C11"/>
    <w:rsid w:val="00F5227E"/>
    <w:rsid w:val="00F55089"/>
    <w:rsid w:val="00F555D8"/>
    <w:rsid w:val="00F56810"/>
    <w:rsid w:val="00F56BD7"/>
    <w:rsid w:val="00F57F1B"/>
    <w:rsid w:val="00F6178B"/>
    <w:rsid w:val="00F61BDD"/>
    <w:rsid w:val="00F65201"/>
    <w:rsid w:val="00F675F8"/>
    <w:rsid w:val="00F71B82"/>
    <w:rsid w:val="00F75EC0"/>
    <w:rsid w:val="00F77992"/>
    <w:rsid w:val="00F81136"/>
    <w:rsid w:val="00F81284"/>
    <w:rsid w:val="00F96B3A"/>
    <w:rsid w:val="00FA4C7F"/>
    <w:rsid w:val="00FA67EE"/>
    <w:rsid w:val="00FB327E"/>
    <w:rsid w:val="00FC0572"/>
    <w:rsid w:val="00FC1E84"/>
    <w:rsid w:val="00FC2E86"/>
    <w:rsid w:val="00FC42FF"/>
    <w:rsid w:val="00FD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81D0F9"/>
  <w15:docId w15:val="{CB1C7483-2558-4A48-AA63-73D1671D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2D7E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E62F01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2D7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rsid w:val="000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150AB"/>
  </w:style>
  <w:style w:type="table" w:customStyle="1" w:styleId="1">
    <w:name w:val="Сетка таблицы1"/>
    <w:basedOn w:val="a1"/>
    <w:next w:val="a6"/>
    <w:uiPriority w:val="59"/>
    <w:rsid w:val="00902CFC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40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2">
    <w:name w:val="s12"/>
    <w:rsid w:val="004D63D4"/>
  </w:style>
  <w:style w:type="paragraph" w:customStyle="1" w:styleId="p23">
    <w:name w:val="p23"/>
    <w:basedOn w:val="a"/>
    <w:rsid w:val="004D63D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4D63D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western">
    <w:name w:val="western"/>
    <w:basedOn w:val="a"/>
    <w:rsid w:val="00F5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2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rsid w:val="00550F57"/>
    <w:rPr>
      <w:rFonts w:ascii="Calibri" w:eastAsia="Times New Roman" w:hAnsi="Calibri" w:cs="Times New Roman"/>
      <w:lang w:eastAsia="zh-CN"/>
    </w:rPr>
  </w:style>
  <w:style w:type="paragraph" w:styleId="a9">
    <w:name w:val="Body Text"/>
    <w:basedOn w:val="a"/>
    <w:link w:val="a8"/>
    <w:rsid w:val="00550F57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a">
    <w:name w:val="Верхний колонтитул Знак"/>
    <w:basedOn w:val="a0"/>
    <w:link w:val="ab"/>
    <w:rsid w:val="00550F57"/>
    <w:rPr>
      <w:rFonts w:ascii="Calibri" w:eastAsia="Times New Roman" w:hAnsi="Calibri" w:cs="Times New Roman"/>
      <w:lang w:eastAsia="zh-CN"/>
    </w:rPr>
  </w:style>
  <w:style w:type="paragraph" w:styleId="ab">
    <w:name w:val="header"/>
    <w:basedOn w:val="a"/>
    <w:link w:val="aa"/>
    <w:rsid w:val="00550F5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rsid w:val="00550F57"/>
    <w:rPr>
      <w:rFonts w:ascii="Calibri" w:eastAsia="Times New Roman" w:hAnsi="Calibri" w:cs="Times New Roman"/>
      <w:lang w:eastAsia="zh-CN"/>
    </w:rPr>
  </w:style>
  <w:style w:type="paragraph" w:styleId="ad">
    <w:name w:val="footer"/>
    <w:basedOn w:val="a"/>
    <w:link w:val="ac"/>
    <w:uiPriority w:val="99"/>
    <w:rsid w:val="00550F5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zh-CN"/>
    </w:rPr>
  </w:style>
  <w:style w:type="paragraph" w:styleId="ae">
    <w:name w:val="Balloon Text"/>
    <w:basedOn w:val="a"/>
    <w:link w:val="af"/>
    <w:semiHidden/>
    <w:unhideWhenUsed/>
    <w:rsid w:val="003D144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3D14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oSpacingChar">
    <w:name w:val="No Spacing Char"/>
    <w:link w:val="10"/>
    <w:locked/>
    <w:rsid w:val="00CA4E09"/>
    <w:rPr>
      <w:rFonts w:ascii="Calibri" w:hAnsi="Calibri"/>
      <w:lang w:eastAsia="en-US"/>
    </w:rPr>
  </w:style>
  <w:style w:type="paragraph" w:customStyle="1" w:styleId="10">
    <w:name w:val="Без интервала1"/>
    <w:link w:val="NoSpacingChar"/>
    <w:rsid w:val="00CA4E09"/>
    <w:pPr>
      <w:spacing w:after="0" w:line="240" w:lineRule="auto"/>
    </w:pPr>
    <w:rPr>
      <w:rFonts w:ascii="Calibri" w:hAnsi="Calibri"/>
      <w:lang w:eastAsia="en-US"/>
    </w:rPr>
  </w:style>
  <w:style w:type="paragraph" w:customStyle="1" w:styleId="11">
    <w:name w:val="Абзац списка1"/>
    <w:basedOn w:val="a"/>
    <w:rsid w:val="00CA4E0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841FC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41FC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23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8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6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1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6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86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5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AAFE-A3CA-49BF-A7D5-6D7D49B6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188</cp:revision>
  <cp:lastPrinted>2024-09-18T09:09:00Z</cp:lastPrinted>
  <dcterms:created xsi:type="dcterms:W3CDTF">2016-09-06T16:28:00Z</dcterms:created>
  <dcterms:modified xsi:type="dcterms:W3CDTF">2024-09-18T09:10:00Z</dcterms:modified>
</cp:coreProperties>
</file>